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2.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2.xml"/><Relationship Id="rId4" Type="http://schemas.openxmlformats.org/officeDocument/2006/relationships/custom-properties" Target="docProps/custom.xml"/></Relationships>
</file>

<file path=word/document2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1BFBA2A" w14:paraId="0A47928D" wp14:textId="2D38A4E1">
      <w:pPr>
        <w:pStyle w:val="Normal"/>
        <w:jc w:val="both"/>
        <w:rPr>
          <w:rFonts w:ascii="Calibri" w:hAnsi="Calibri" w:eastAsia="Calibri" w:cs="Calibri"/>
          <w:b w:val="0"/>
          <w:bCs w:val="0"/>
          <w:i w:val="0"/>
          <w:iCs w:val="0"/>
          <w:noProof w:val="0"/>
          <w:sz w:val="24"/>
          <w:szCs w:val="24"/>
          <w:lang w:val="en-GB"/>
        </w:rPr>
      </w:pPr>
      <w:r w:rsidRPr="61BFBA2A" w:rsidR="2B41BA29">
        <w:rPr>
          <w:rFonts w:ascii="Calibri" w:hAnsi="Calibri" w:eastAsia="Calibri" w:cs="Calibri"/>
          <w:b w:val="0"/>
          <w:bCs w:val="0"/>
          <w:i w:val="0"/>
          <w:iCs w:val="0"/>
          <w:noProof w:val="0"/>
          <w:sz w:val="24"/>
          <w:szCs w:val="24"/>
          <w:lang w:val="en-GB"/>
        </w:rPr>
        <w:t xml:space="preserve">Egzona </w:t>
      </w:r>
      <w:proofErr w:type="spellStart"/>
      <w:r w:rsidRPr="61BFBA2A" w:rsidR="2B41BA29">
        <w:rPr>
          <w:rFonts w:ascii="Calibri" w:hAnsi="Calibri" w:eastAsia="Calibri" w:cs="Calibri"/>
          <w:b w:val="0"/>
          <w:bCs w:val="0"/>
          <w:i w:val="0"/>
          <w:iCs w:val="0"/>
          <w:noProof w:val="0"/>
          <w:sz w:val="24"/>
          <w:szCs w:val="24"/>
          <w:lang w:val="en-GB"/>
        </w:rPr>
        <w:t>Bokshi</w:t>
      </w:r>
      <w:proofErr w:type="spellEnd"/>
      <w:r w:rsidRPr="61BFBA2A" w:rsidR="0E113C82">
        <w:rPr>
          <w:rFonts w:ascii="Calibri" w:hAnsi="Calibri" w:eastAsia="Calibri" w:cs="Calibri"/>
          <w:b w:val="0"/>
          <w:bCs w:val="0"/>
          <w:i w:val="0"/>
          <w:iCs w:val="0"/>
          <w:noProof w:val="0"/>
          <w:sz w:val="24"/>
          <w:szCs w:val="24"/>
          <w:lang w:val="en-GB"/>
        </w:rPr>
        <w:t xml:space="preserve"> </w:t>
      </w:r>
      <w:r w:rsidRPr="61BFBA2A" w:rsidR="2B41BA29">
        <w:rPr>
          <w:rFonts w:ascii="Calibri" w:hAnsi="Calibri" w:eastAsia="Calibri" w:cs="Calibri"/>
          <w:b w:val="0"/>
          <w:bCs w:val="0"/>
          <w:i w:val="0"/>
          <w:iCs w:val="0"/>
          <w:noProof w:val="0"/>
          <w:sz w:val="24"/>
          <w:szCs w:val="24"/>
          <w:lang w:val="en-GB"/>
        </w:rPr>
        <w:t>is a youth activist, peacemaker, and alumna of the OSCE Dialogue Academy for Young Women, an initiative that gathers prominent women from politics, academia, media, and civil society from Belgrade and Prishtina. During her youth-related work, she has coordinated a mentorship programme within the U</w:t>
      </w:r>
      <w:r w:rsidRPr="61BFBA2A" w:rsidR="245E2201">
        <w:rPr>
          <w:rFonts w:ascii="Calibri" w:hAnsi="Calibri" w:eastAsia="Calibri" w:cs="Calibri"/>
          <w:b w:val="0"/>
          <w:bCs w:val="0"/>
          <w:i w:val="0"/>
          <w:iCs w:val="0"/>
          <w:noProof w:val="0"/>
          <w:sz w:val="24"/>
          <w:szCs w:val="24"/>
          <w:lang w:val="en-GB"/>
        </w:rPr>
        <w:t xml:space="preserve">N </w:t>
      </w:r>
      <w:r w:rsidRPr="61BFBA2A" w:rsidR="2B41BA29">
        <w:rPr>
          <w:rFonts w:ascii="Calibri" w:hAnsi="Calibri" w:eastAsia="Calibri" w:cs="Calibri"/>
          <w:b w:val="0"/>
          <w:bCs w:val="0"/>
          <w:i w:val="0"/>
          <w:iCs w:val="0"/>
          <w:noProof w:val="0"/>
          <w:sz w:val="24"/>
          <w:szCs w:val="24"/>
          <w:lang w:val="en-GB"/>
        </w:rPr>
        <w:t>Volunteers framework and authored several policy papers on regional and youth cooperation in the Western Balkans. During the German Presidency of the Council of the EU, Egzona was part of a youth group advising the German Foreign Office with recommendations on tackling brain drain in the Balkans. She currently works within the UN Secretary-General’s Peacebuilding Fund project in Kosovo.</w:t>
      </w:r>
    </w:p>
    <w:p xmlns:wp14="http://schemas.microsoft.com/office/word/2010/wordml" w:rsidP="61BFBA2A" w14:paraId="5E5787A5" wp14:textId="11C0F093">
      <w:pPr>
        <w:pStyle w:val="Normal"/>
      </w:pPr>
      <w:r w:rsidR="2B41BA29">
        <w:drawing>
          <wp:inline xmlns:wp14="http://schemas.microsoft.com/office/word/2010/wordprocessingDrawing" wp14:editId="2AC4B865" wp14:anchorId="5C6B263D">
            <wp:extent cx="3429000" cy="4572000"/>
            <wp:effectExtent l="0" t="0" r="0" b="0"/>
            <wp:docPr id="723436188" name="" title=""/>
            <wp:cNvGraphicFramePr>
              <a:graphicFrameLocks noChangeAspect="1"/>
            </wp:cNvGraphicFramePr>
            <a:graphic>
              <a:graphicData uri="http://schemas.openxmlformats.org/drawingml/2006/picture">
                <pic:pic>
                  <pic:nvPicPr>
                    <pic:cNvPr id="0" name=""/>
                    <pic:cNvPicPr/>
                  </pic:nvPicPr>
                  <pic:blipFill>
                    <a:blip r:embed="R7b956e65ab124b34">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9AB04F"/>
    <w:rsid w:val="0E113C82"/>
    <w:rsid w:val="245E2201"/>
    <w:rsid w:val="2B41BA29"/>
    <w:rsid w:val="54313C2E"/>
    <w:rsid w:val="5B91A705"/>
    <w:rsid w:val="61BFBA2A"/>
    <w:rsid w:val="6C5A5F63"/>
    <w:rsid w:val="759AB04F"/>
    <w:rsid w:val="7890D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AB04F"/>
  <w15:chartTrackingRefBased/>
  <w15:docId w15:val="{d9944b62-17a6-4d9f-a875-a110f8662d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2.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ord/webSettings.xml"/><Relationship Id="rId7" Type="http://schemas.openxmlformats.org/officeDocument/2006/relationships/customXml" Target="../customXml/item2.xml"/><Relationship Id="rId2" Type="http://schemas.openxmlformats.org/officeDocument/2006/relationships/settings" Target="/word/settings.xml"/><Relationship Id="rId1" Type="http://schemas.openxmlformats.org/officeDocument/2006/relationships/styles" Target="/word/styles.xml"/><Relationship Id="rId6" Type="http://schemas.openxmlformats.org/officeDocument/2006/relationships/customXml" Target="../customXml/item1.xml"/><Relationship Id="rId5" Type="http://schemas.openxmlformats.org/officeDocument/2006/relationships/theme" Target="/word/theme/theme1.xml"/><Relationship Id="R7b956e65ab124b34" Type="http://schemas.openxmlformats.org/officeDocument/2006/relationships/image" Target="/media/image.png"/><Relationship Id="rId4" Type="http://schemas.openxmlformats.org/officeDocument/2006/relationships/fontTable" Target="/word/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ED0E0D891E046B2A1A0745618B1A8" ma:contentTypeVersion="16" ma:contentTypeDescription="Create a new document." ma:contentTypeScope="" ma:versionID="7a7b1119c7ca2224d056369e205c498b">
  <xsd:schema xmlns:xsd="http://www.w3.org/2001/XMLSchema" xmlns:xs="http://www.w3.org/2001/XMLSchema" xmlns:p="http://schemas.microsoft.com/office/2006/metadata/properties" xmlns:ns1="http://schemas.microsoft.com/sharepoint/v3" xmlns:ns2="24bbaf77-82ad-4339-a5c0-95c704eb728e" xmlns:ns3="6952d90c-42ea-4e03-b3b7-f12658bd5f51" targetNamespace="http://schemas.microsoft.com/office/2006/metadata/properties" ma:root="true" ma:fieldsID="021e8ea9275b9b68b5e6b37a732afdb5" ns1:_="" ns2:_="" ns3:_="">
    <xsd:import namespace="http://schemas.microsoft.com/sharepoint/v3"/>
    <xsd:import namespace="24bbaf77-82ad-4339-a5c0-95c704eb728e"/>
    <xsd:import namespace="6952d90c-42ea-4e03-b3b7-f12658bd5f51"/>
    <xsd:element name="properties">
      <xsd:complexType>
        <xsd:sequence>
          <xsd:element name="documentManagement">
            <xsd:complexType>
              <xsd:all>
                <xsd:element ref="ns2:Approval_x0020_status"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bbaf77-82ad-4339-a5c0-95c704eb728e" elementFormDefault="qualified">
    <xsd:import namespace="http://schemas.microsoft.com/office/2006/documentManagement/types"/>
    <xsd:import namespace="http://schemas.microsoft.com/office/infopath/2007/PartnerControls"/>
    <xsd:element name="Approval_x0020_status" ma:index="8" nillable="true" ma:displayName="Approval status" ma:default="Standard" ma:format="Dropdown" ma:internalName="Approval_x0020_status">
      <xsd:simpleType>
        <xsd:restriction base="dms:Choice">
          <xsd:enumeration value="Approved"/>
          <xsd:enumeration value="Standard"/>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2d90c-42ea-4e03-b3b7-f12658bd5f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_x0020_status xmlns="24bbaf77-82ad-4339-a5c0-95c704eb728e">Standard</Approval_x0020_statu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370E882-A457-4046-8256-EE4CB1A1BBE5}"/>
</file>

<file path=customXml/itemProps2.xml><?xml version="1.0" encoding="utf-8"?>
<ds:datastoreItem xmlns:ds="http://schemas.openxmlformats.org/officeDocument/2006/customXml" ds:itemID="{E60D677B-0DE4-4850-9739-54CCFCD24EF3}"/>
</file>

<file path=customXml/itemProps3.xml><?xml version="1.0" encoding="utf-8"?>
<ds:datastoreItem xmlns:ds="http://schemas.openxmlformats.org/officeDocument/2006/customXml" ds:itemID="{089369A3-2AD1-41E0-8793-D4099D3270D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Tothova</dc:creator>
  <cp:keywords/>
  <dc:description/>
  <cp:lastModifiedBy>Linda Tothova</cp:lastModifiedBy>
  <cp:revision>2</cp:revision>
  <dcterms:created xsi:type="dcterms:W3CDTF">2021-02-04T08:26:35Z</dcterms:created>
  <dcterms:modified xsi:type="dcterms:W3CDTF">2021-02-04T08:29:58Z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0x010100381ED0E0D891E046B2A1A0745618B1A8</vt:lpwstr>
  </property>
</Properties>
</file>