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A9C8" w14:textId="00FE419D" w:rsidR="00096428" w:rsidRDefault="00096428" w:rsidP="4153FB46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408D2A84" w14:textId="74AF12A4" w:rsidR="00340EFF" w:rsidRPr="00E01E98" w:rsidRDefault="00340EFF" w:rsidP="4153FB46">
      <w:pPr>
        <w:jc w:val="both"/>
        <w:rPr>
          <w:rFonts w:asciiTheme="minorHAnsi" w:eastAsiaTheme="minorEastAsia" w:hAnsiTheme="minorHAnsi" w:cstheme="minorBidi"/>
        </w:rPr>
      </w:pPr>
      <w:r w:rsidRPr="4153FB46">
        <w:rPr>
          <w:rFonts w:asciiTheme="minorHAnsi" w:eastAsiaTheme="minorEastAsia" w:hAnsiTheme="minorHAnsi" w:cstheme="minorBidi"/>
          <w:b/>
          <w:bCs/>
        </w:rPr>
        <w:t>T</w:t>
      </w:r>
      <w:r w:rsidRPr="4153FB46">
        <w:rPr>
          <w:rFonts w:asciiTheme="minorHAnsi" w:eastAsiaTheme="minorEastAsia" w:hAnsiTheme="minorHAnsi" w:cstheme="minorBidi"/>
        </w:rPr>
        <w:t xml:space="preserve">eodora </w:t>
      </w:r>
      <w:proofErr w:type="spellStart"/>
      <w:r w:rsidRPr="4153FB46">
        <w:rPr>
          <w:rFonts w:asciiTheme="minorHAnsi" w:eastAsiaTheme="minorEastAsia" w:hAnsiTheme="minorHAnsi" w:cstheme="minorBidi"/>
        </w:rPr>
        <w:t>La</w:t>
      </w:r>
      <w:r w:rsidR="00763CE4" w:rsidRPr="4153FB46">
        <w:rPr>
          <w:rFonts w:asciiTheme="minorHAnsi" w:eastAsiaTheme="minorEastAsia" w:hAnsiTheme="minorHAnsi" w:cstheme="minorBidi"/>
        </w:rPr>
        <w:t>đ</w:t>
      </w:r>
      <w:r w:rsidRPr="4153FB46">
        <w:rPr>
          <w:rFonts w:asciiTheme="minorHAnsi" w:eastAsiaTheme="minorEastAsia" w:hAnsiTheme="minorHAnsi" w:cstheme="minorBidi"/>
        </w:rPr>
        <w:t>i</w:t>
      </w:r>
      <w:r w:rsidR="00763CE4" w:rsidRPr="4153FB46">
        <w:rPr>
          <w:rFonts w:asciiTheme="minorHAnsi" w:eastAsiaTheme="minorEastAsia" w:hAnsiTheme="minorHAnsi" w:cstheme="minorBidi"/>
        </w:rPr>
        <w:t>ć</w:t>
      </w:r>
      <w:proofErr w:type="spellEnd"/>
      <w:r w:rsidR="1772AC03" w:rsidRPr="4153FB46">
        <w:rPr>
          <w:rFonts w:asciiTheme="minorHAnsi" w:eastAsiaTheme="minorEastAsia" w:hAnsiTheme="minorHAnsi" w:cstheme="minorBidi"/>
          <w:b/>
          <w:bCs/>
        </w:rPr>
        <w:t xml:space="preserve"> </w:t>
      </w:r>
      <w:r w:rsidRPr="4153FB46">
        <w:rPr>
          <w:rFonts w:asciiTheme="minorHAnsi" w:eastAsiaTheme="minorEastAsia" w:hAnsiTheme="minorHAnsi" w:cstheme="minorBidi"/>
        </w:rPr>
        <w:t xml:space="preserve">is a </w:t>
      </w:r>
      <w:r w:rsidR="356E1608" w:rsidRPr="4153FB46">
        <w:rPr>
          <w:rFonts w:asciiTheme="minorHAnsi" w:eastAsiaTheme="minorEastAsia" w:hAnsiTheme="minorHAnsi" w:cstheme="minorBidi"/>
        </w:rPr>
        <w:t>P</w:t>
      </w:r>
      <w:r w:rsidRPr="4153FB46">
        <w:rPr>
          <w:rFonts w:asciiTheme="minorHAnsi" w:eastAsiaTheme="minorEastAsia" w:hAnsiTheme="minorHAnsi" w:cstheme="minorBidi"/>
        </w:rPr>
        <w:t xml:space="preserve">roject </w:t>
      </w:r>
      <w:r w:rsidR="0150A91D" w:rsidRPr="4153FB46">
        <w:rPr>
          <w:rFonts w:asciiTheme="minorHAnsi" w:eastAsiaTheme="minorEastAsia" w:hAnsiTheme="minorHAnsi" w:cstheme="minorBidi"/>
        </w:rPr>
        <w:t>M</w:t>
      </w:r>
      <w:r w:rsidRPr="4153FB46">
        <w:rPr>
          <w:rFonts w:asciiTheme="minorHAnsi" w:eastAsiaTheme="minorEastAsia" w:hAnsiTheme="minorHAnsi" w:cstheme="minorBidi"/>
        </w:rPr>
        <w:t xml:space="preserve">anager in the NGO Montenegrin Pan-European Union, </w:t>
      </w:r>
      <w:r w:rsidR="7D2BB4FF" w:rsidRPr="4153FB46">
        <w:rPr>
          <w:rFonts w:asciiTheme="minorHAnsi" w:eastAsiaTheme="minorEastAsia" w:hAnsiTheme="minorHAnsi" w:cstheme="minorBidi"/>
        </w:rPr>
        <w:t xml:space="preserve">a </w:t>
      </w:r>
      <w:r w:rsidRPr="4153FB46">
        <w:rPr>
          <w:rFonts w:asciiTheme="minorHAnsi" w:eastAsiaTheme="minorEastAsia" w:hAnsiTheme="minorHAnsi" w:cstheme="minorBidi"/>
        </w:rPr>
        <w:t xml:space="preserve">member </w:t>
      </w:r>
      <w:r w:rsidR="00763CE4" w:rsidRPr="4153FB46">
        <w:rPr>
          <w:rFonts w:asciiTheme="minorHAnsi" w:eastAsiaTheme="minorEastAsia" w:hAnsiTheme="minorHAnsi" w:cstheme="minorBidi"/>
        </w:rPr>
        <w:t xml:space="preserve">organization </w:t>
      </w:r>
      <w:r w:rsidRPr="4153FB46">
        <w:rPr>
          <w:rFonts w:asciiTheme="minorHAnsi" w:eastAsiaTheme="minorEastAsia" w:hAnsiTheme="minorHAnsi" w:cstheme="minorBidi"/>
        </w:rPr>
        <w:t xml:space="preserve">of the oldest European unification movement (Strasbourg, France). </w:t>
      </w:r>
      <w:r w:rsidR="6C181150" w:rsidRPr="4153FB46">
        <w:rPr>
          <w:rFonts w:asciiTheme="minorHAnsi" w:eastAsiaTheme="minorEastAsia" w:hAnsiTheme="minorHAnsi" w:cstheme="minorBidi"/>
        </w:rPr>
        <w:t>Teodora</w:t>
      </w:r>
      <w:r w:rsidRPr="4153FB46">
        <w:rPr>
          <w:rFonts w:asciiTheme="minorHAnsi" w:eastAsiaTheme="minorEastAsia" w:hAnsiTheme="minorHAnsi" w:cstheme="minorBidi"/>
        </w:rPr>
        <w:t xml:space="preserve"> obtained her BSc and Spec. Sci. in International Relations at the University of Montenegro and completed </w:t>
      </w:r>
      <w:r w:rsidR="22ECD402" w:rsidRPr="4153FB46">
        <w:rPr>
          <w:rFonts w:asciiTheme="minorHAnsi" w:eastAsiaTheme="minorEastAsia" w:hAnsiTheme="minorHAnsi" w:cstheme="minorBidi"/>
        </w:rPr>
        <w:t>Masters</w:t>
      </w:r>
      <w:r w:rsidRPr="4153FB46">
        <w:rPr>
          <w:rFonts w:asciiTheme="minorHAnsi" w:eastAsiaTheme="minorEastAsia" w:hAnsiTheme="minorHAnsi" w:cstheme="minorBidi"/>
        </w:rPr>
        <w:t xml:space="preserve"> of European Studies – Governance and Regulation at the University of Bonn in Germany, as the best student in </w:t>
      </w:r>
      <w:r w:rsidR="38A46B8C" w:rsidRPr="4153FB46">
        <w:rPr>
          <w:rFonts w:asciiTheme="minorHAnsi" w:eastAsiaTheme="minorEastAsia" w:hAnsiTheme="minorHAnsi" w:cstheme="minorBidi"/>
        </w:rPr>
        <w:t>cohort</w:t>
      </w:r>
      <w:r w:rsidRPr="4153FB46">
        <w:rPr>
          <w:rFonts w:asciiTheme="minorHAnsi" w:eastAsiaTheme="minorEastAsia" w:hAnsiTheme="minorHAnsi" w:cstheme="minorBidi"/>
        </w:rPr>
        <w:t xml:space="preserve">. </w:t>
      </w:r>
      <w:r w:rsidR="734D5758" w:rsidRPr="4153FB46">
        <w:rPr>
          <w:rFonts w:asciiTheme="minorHAnsi" w:eastAsiaTheme="minorEastAsia" w:hAnsiTheme="minorHAnsi" w:cstheme="minorBidi"/>
        </w:rPr>
        <w:t>Her areas</w:t>
      </w:r>
      <w:r w:rsidRPr="4153FB46">
        <w:rPr>
          <w:rFonts w:asciiTheme="minorHAnsi" w:eastAsiaTheme="minorEastAsia" w:hAnsiTheme="minorHAnsi" w:cstheme="minorBidi"/>
        </w:rPr>
        <w:t xml:space="preserve"> of expertise</w:t>
      </w:r>
      <w:r w:rsidR="23EA777C" w:rsidRPr="4153FB46">
        <w:rPr>
          <w:rFonts w:asciiTheme="minorHAnsi" w:eastAsiaTheme="minorEastAsia" w:hAnsiTheme="minorHAnsi" w:cstheme="minorBidi"/>
        </w:rPr>
        <w:t xml:space="preserve"> include</w:t>
      </w:r>
      <w:r w:rsidRPr="4153FB46">
        <w:rPr>
          <w:rFonts w:asciiTheme="minorHAnsi" w:eastAsiaTheme="minorEastAsia" w:hAnsiTheme="minorHAnsi" w:cstheme="minorBidi"/>
        </w:rPr>
        <w:t xml:space="preserve"> International relations, European Studies</w:t>
      </w:r>
      <w:r w:rsidR="6A4CF4A2" w:rsidRPr="4153FB46">
        <w:rPr>
          <w:rFonts w:asciiTheme="minorHAnsi" w:eastAsiaTheme="minorEastAsia" w:hAnsiTheme="minorHAnsi" w:cstheme="minorBidi"/>
        </w:rPr>
        <w:t>, g</w:t>
      </w:r>
      <w:r w:rsidRPr="4153FB46">
        <w:rPr>
          <w:rFonts w:asciiTheme="minorHAnsi" w:eastAsiaTheme="minorEastAsia" w:hAnsiTheme="minorHAnsi" w:cstheme="minorBidi"/>
        </w:rPr>
        <w:t xml:space="preserve">overnance and regulation. </w:t>
      </w:r>
      <w:r w:rsidR="2EDD5EC2" w:rsidRPr="4153FB46">
        <w:rPr>
          <w:rFonts w:asciiTheme="minorHAnsi" w:eastAsiaTheme="minorEastAsia" w:hAnsiTheme="minorHAnsi" w:cstheme="minorBidi"/>
        </w:rPr>
        <w:t>She</w:t>
      </w:r>
      <w:r w:rsidRPr="4153FB46">
        <w:rPr>
          <w:rFonts w:asciiTheme="minorHAnsi" w:eastAsiaTheme="minorEastAsia" w:hAnsiTheme="minorHAnsi" w:cstheme="minorBidi"/>
        </w:rPr>
        <w:t xml:space="preserve"> was awarded with several domestic and international </w:t>
      </w:r>
      <w:r w:rsidR="00763CE4" w:rsidRPr="4153FB46">
        <w:rPr>
          <w:rFonts w:asciiTheme="minorHAnsi" w:eastAsiaTheme="minorEastAsia" w:hAnsiTheme="minorHAnsi" w:cstheme="minorBidi"/>
        </w:rPr>
        <w:t xml:space="preserve">awards and </w:t>
      </w:r>
      <w:r w:rsidRPr="4153FB46">
        <w:rPr>
          <w:rFonts w:asciiTheme="minorHAnsi" w:eastAsiaTheme="minorEastAsia" w:hAnsiTheme="minorHAnsi" w:cstheme="minorBidi"/>
        </w:rPr>
        <w:t>scholarships</w:t>
      </w:r>
      <w:r w:rsidR="09045A1F" w:rsidRPr="4153FB46">
        <w:rPr>
          <w:rFonts w:asciiTheme="minorHAnsi" w:eastAsiaTheme="minorEastAsia" w:hAnsiTheme="minorHAnsi" w:cstheme="minorBidi"/>
        </w:rPr>
        <w:t xml:space="preserve"> from, for example, the</w:t>
      </w:r>
      <w:r w:rsidRPr="4153FB46">
        <w:rPr>
          <w:rFonts w:asciiTheme="minorHAnsi" w:eastAsiaTheme="minorEastAsia" w:hAnsiTheme="minorHAnsi" w:cstheme="minorBidi"/>
        </w:rPr>
        <w:t xml:space="preserve"> </w:t>
      </w:r>
      <w:r w:rsidR="00763CE4" w:rsidRPr="4153FB46">
        <w:rPr>
          <w:rFonts w:asciiTheme="minorHAnsi" w:eastAsiaTheme="minorEastAsia" w:hAnsiTheme="minorHAnsi" w:cstheme="minorBidi"/>
        </w:rPr>
        <w:t xml:space="preserve">Ministry of </w:t>
      </w:r>
      <w:r w:rsidR="4D34FB24" w:rsidRPr="4153FB46">
        <w:rPr>
          <w:rFonts w:asciiTheme="minorHAnsi" w:eastAsiaTheme="minorEastAsia" w:hAnsiTheme="minorHAnsi" w:cstheme="minorBidi"/>
        </w:rPr>
        <w:t>E</w:t>
      </w:r>
      <w:r w:rsidR="00763CE4" w:rsidRPr="4153FB46">
        <w:rPr>
          <w:rFonts w:asciiTheme="minorHAnsi" w:eastAsiaTheme="minorEastAsia" w:hAnsiTheme="minorHAnsi" w:cstheme="minorBidi"/>
        </w:rPr>
        <w:t>ducation</w:t>
      </w:r>
      <w:r w:rsidR="03CB0C1D" w:rsidRPr="4153FB46">
        <w:rPr>
          <w:rFonts w:asciiTheme="minorHAnsi" w:eastAsiaTheme="minorEastAsia" w:hAnsiTheme="minorHAnsi" w:cstheme="minorBidi"/>
        </w:rPr>
        <w:t xml:space="preserve"> and</w:t>
      </w:r>
      <w:r w:rsidR="00763CE4" w:rsidRPr="4153FB46">
        <w:rPr>
          <w:rFonts w:asciiTheme="minorHAnsi" w:eastAsiaTheme="minorEastAsia" w:hAnsiTheme="minorHAnsi" w:cstheme="minorBidi"/>
        </w:rPr>
        <w:t xml:space="preserve"> </w:t>
      </w:r>
      <w:r w:rsidRPr="4153FB46">
        <w:rPr>
          <w:rFonts w:asciiTheme="minorHAnsi" w:eastAsiaTheme="minorEastAsia" w:hAnsiTheme="minorHAnsi" w:cstheme="minorBidi"/>
        </w:rPr>
        <w:t>Konrad Adenauer Stiftung</w:t>
      </w:r>
      <w:r w:rsidR="3D6D29B0" w:rsidRPr="4153FB46">
        <w:rPr>
          <w:rFonts w:asciiTheme="minorHAnsi" w:eastAsiaTheme="minorEastAsia" w:hAnsiTheme="minorHAnsi" w:cstheme="minorBidi"/>
        </w:rPr>
        <w:t>.</w:t>
      </w:r>
      <w:r w:rsidRPr="4153FB46">
        <w:rPr>
          <w:rFonts w:asciiTheme="minorHAnsi" w:eastAsiaTheme="minorEastAsia" w:hAnsiTheme="minorHAnsi" w:cstheme="minorBidi"/>
        </w:rPr>
        <w:t xml:space="preserve"> </w:t>
      </w:r>
    </w:p>
    <w:p w14:paraId="667742B9" w14:textId="37A46A46" w:rsidR="7AFC2395" w:rsidRDefault="7AFC2395" w:rsidP="4153FB46">
      <w:pPr>
        <w:jc w:val="both"/>
      </w:pPr>
      <w:r>
        <w:rPr>
          <w:noProof/>
        </w:rPr>
        <w:drawing>
          <wp:inline distT="0" distB="0" distL="0" distR="0" wp14:anchorId="11BE8755" wp14:editId="4D34FB24">
            <wp:extent cx="4572000" cy="3048000"/>
            <wp:effectExtent l="0" t="0" r="0" b="0"/>
            <wp:docPr id="1177283055" name="Picture 117728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123C" w14:textId="4FACC30B" w:rsidR="00B508A4" w:rsidRPr="00A14398" w:rsidRDefault="00B508A4" w:rsidP="00624E67">
      <w:pPr>
        <w:jc w:val="both"/>
        <w:rPr>
          <w:rFonts w:cstheme="minorHAnsi"/>
          <w:bCs/>
          <w:lang w:val="en-GB"/>
        </w:rPr>
      </w:pPr>
    </w:p>
    <w:sectPr w:rsidR="00B508A4" w:rsidRPr="00A14398" w:rsidSect="004537AA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14216" w14:textId="77777777" w:rsidR="001548F8" w:rsidRDefault="001548F8" w:rsidP="00CF51C9">
      <w:r>
        <w:separator/>
      </w:r>
    </w:p>
  </w:endnote>
  <w:endnote w:type="continuationSeparator" w:id="0">
    <w:p w14:paraId="5BC19361" w14:textId="77777777" w:rsidR="001548F8" w:rsidRDefault="001548F8" w:rsidP="00CF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75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A7D0F" w14:textId="7C062BEB" w:rsidR="00A70098" w:rsidRDefault="00A70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0A9CC" w14:textId="77777777" w:rsidR="00A70098" w:rsidRDefault="00A7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D9A8" w14:textId="77777777" w:rsidR="001548F8" w:rsidRDefault="001548F8" w:rsidP="00CF51C9">
      <w:r>
        <w:separator/>
      </w:r>
    </w:p>
  </w:footnote>
  <w:footnote w:type="continuationSeparator" w:id="0">
    <w:p w14:paraId="461F46EA" w14:textId="77777777" w:rsidR="001548F8" w:rsidRDefault="001548F8" w:rsidP="00CF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0884" w14:textId="6DB1EC69" w:rsidR="00CF51C9" w:rsidRPr="00CF51C9" w:rsidRDefault="00CF51C9" w:rsidP="00CE5F03">
    <w:pPr>
      <w:ind w:left="1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28"/>
    <w:rsid w:val="0008062A"/>
    <w:rsid w:val="00096428"/>
    <w:rsid w:val="000C0971"/>
    <w:rsid w:val="000C5B43"/>
    <w:rsid w:val="000D5DCA"/>
    <w:rsid w:val="000E3DDF"/>
    <w:rsid w:val="000E48C5"/>
    <w:rsid w:val="001046F5"/>
    <w:rsid w:val="001548F8"/>
    <w:rsid w:val="001A1604"/>
    <w:rsid w:val="00282818"/>
    <w:rsid w:val="002958DA"/>
    <w:rsid w:val="0030209B"/>
    <w:rsid w:val="00314626"/>
    <w:rsid w:val="00340EFF"/>
    <w:rsid w:val="003C7520"/>
    <w:rsid w:val="003D2B64"/>
    <w:rsid w:val="00404125"/>
    <w:rsid w:val="004511E6"/>
    <w:rsid w:val="004537AA"/>
    <w:rsid w:val="00462C65"/>
    <w:rsid w:val="005063A8"/>
    <w:rsid w:val="0059113C"/>
    <w:rsid w:val="005D376C"/>
    <w:rsid w:val="00624E67"/>
    <w:rsid w:val="00643AAB"/>
    <w:rsid w:val="00763CE4"/>
    <w:rsid w:val="00836D67"/>
    <w:rsid w:val="008D4F03"/>
    <w:rsid w:val="00944E88"/>
    <w:rsid w:val="009A7260"/>
    <w:rsid w:val="009D37A3"/>
    <w:rsid w:val="00A14398"/>
    <w:rsid w:val="00A70098"/>
    <w:rsid w:val="00A82B01"/>
    <w:rsid w:val="00AB20E7"/>
    <w:rsid w:val="00B508A4"/>
    <w:rsid w:val="00BD0052"/>
    <w:rsid w:val="00BD6379"/>
    <w:rsid w:val="00BD7CEF"/>
    <w:rsid w:val="00C15DCA"/>
    <w:rsid w:val="00C558BB"/>
    <w:rsid w:val="00C55F20"/>
    <w:rsid w:val="00CE4B53"/>
    <w:rsid w:val="00CE5F03"/>
    <w:rsid w:val="00CF51C9"/>
    <w:rsid w:val="00D039DE"/>
    <w:rsid w:val="00D25A7F"/>
    <w:rsid w:val="00DC779A"/>
    <w:rsid w:val="00E21DFF"/>
    <w:rsid w:val="00EC4913"/>
    <w:rsid w:val="00F20A8B"/>
    <w:rsid w:val="00F97D98"/>
    <w:rsid w:val="00FA40A1"/>
    <w:rsid w:val="0150A91D"/>
    <w:rsid w:val="03CB0C1D"/>
    <w:rsid w:val="09045A1F"/>
    <w:rsid w:val="1772AC03"/>
    <w:rsid w:val="21B95B4A"/>
    <w:rsid w:val="22ECD402"/>
    <w:rsid w:val="23EA777C"/>
    <w:rsid w:val="2EDD5EC2"/>
    <w:rsid w:val="356E1608"/>
    <w:rsid w:val="38A46B8C"/>
    <w:rsid w:val="3D6D29B0"/>
    <w:rsid w:val="4134D84C"/>
    <w:rsid w:val="4153FB46"/>
    <w:rsid w:val="4C6F0D40"/>
    <w:rsid w:val="4D34FB24"/>
    <w:rsid w:val="593467EB"/>
    <w:rsid w:val="5CAFD0AC"/>
    <w:rsid w:val="6A4CF4A2"/>
    <w:rsid w:val="6C181150"/>
    <w:rsid w:val="734D5758"/>
    <w:rsid w:val="7AFC2395"/>
    <w:rsid w:val="7D2BB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F87D5"/>
  <w15:chartTrackingRefBased/>
  <w15:docId w15:val="{B253B2A6-B0E2-445E-99CA-75E9C0A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48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8C5"/>
    <w:rPr>
      <w:color w:val="0563C1" w:themeColor="hyperlink"/>
      <w:u w:val="single"/>
    </w:rPr>
  </w:style>
  <w:style w:type="character" w:customStyle="1" w:styleId="Bodytext2">
    <w:name w:val="Body text (2)_"/>
    <w:basedOn w:val="DefaultParagraphFont"/>
    <w:link w:val="Bodytext20"/>
    <w:rsid w:val="000E48C5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E48C5"/>
    <w:pPr>
      <w:widowControl w:val="0"/>
      <w:shd w:val="clear" w:color="auto" w:fill="FFFFFF"/>
      <w:spacing w:after="240" w:line="2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51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51C9"/>
  </w:style>
  <w:style w:type="paragraph" w:styleId="Footer">
    <w:name w:val="footer"/>
    <w:basedOn w:val="Normal"/>
    <w:link w:val="FooterChar"/>
    <w:uiPriority w:val="99"/>
    <w:unhideWhenUsed/>
    <w:rsid w:val="00CF51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51C9"/>
  </w:style>
  <w:style w:type="paragraph" w:styleId="BodyText">
    <w:name w:val="Body Text"/>
    <w:basedOn w:val="Normal"/>
    <w:link w:val="BodyTextChar"/>
    <w:uiPriority w:val="1"/>
    <w:qFormat/>
    <w:rsid w:val="00CF51C9"/>
    <w:pPr>
      <w:widowControl w:val="0"/>
      <w:autoSpaceDE w:val="0"/>
      <w:autoSpaceDN w:val="0"/>
      <w:ind w:left="112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F51C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D0E0D891E046B2A1A0745618B1A8" ma:contentTypeVersion="16" ma:contentTypeDescription="Create a new document." ma:contentTypeScope="" ma:versionID="7a7b1119c7ca2224d056369e205c498b">
  <xsd:schema xmlns:xsd="http://www.w3.org/2001/XMLSchema" xmlns:xs="http://www.w3.org/2001/XMLSchema" xmlns:p="http://schemas.microsoft.com/office/2006/metadata/properties" xmlns:ns1="http://schemas.microsoft.com/sharepoint/v3" xmlns:ns2="24bbaf77-82ad-4339-a5c0-95c704eb728e" xmlns:ns3="6952d90c-42ea-4e03-b3b7-f12658bd5f51" targetNamespace="http://schemas.microsoft.com/office/2006/metadata/properties" ma:root="true" ma:fieldsID="021e8ea9275b9b68b5e6b37a732afdb5" ns1:_="" ns2:_="" ns3:_="">
    <xsd:import namespace="http://schemas.microsoft.com/sharepoint/v3"/>
    <xsd:import namespace="24bbaf77-82ad-4339-a5c0-95c704eb728e"/>
    <xsd:import namespace="6952d90c-42ea-4e03-b3b7-f12658bd5f51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af77-82ad-4339-a5c0-95c704eb728e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default="Standard" ma:format="Dropdown" ma:internalName="Approval_x0020_status">
      <xsd:simpleType>
        <xsd:restriction base="dms:Choice">
          <xsd:enumeration value="Approved"/>
          <xsd:enumeration value="Standar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d90c-42ea-4e03-b3b7-f12658bd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pproval_x0020_status xmlns="24bbaf77-82ad-4339-a5c0-95c704eb728e">Standard</Approval_x0020_status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689206-FFF5-40A9-BD9A-8CE15C84A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64F14-02A4-4F32-9A7C-FCBD64C3D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bbaf77-82ad-4339-a5c0-95c704eb728e"/>
    <ds:schemaRef ds:uri="6952d90c-42ea-4e03-b3b7-f12658bd5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71384-FAB3-42FA-8ACC-1B510A9F3C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bbaf77-82ad-4339-a5c0-95c704eb72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Linda Tothova</cp:lastModifiedBy>
  <cp:revision>5</cp:revision>
  <dcterms:created xsi:type="dcterms:W3CDTF">2021-02-01T23:54:00Z</dcterms:created>
  <dcterms:modified xsi:type="dcterms:W3CDTF">2021-02-03T16:21:00Z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0x010100381ED0E0D891E046B2A1A0745618B1A8</vt:lpwstr>
  </property>
</Properties>
</file>